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36" w:rsidRPr="00034736" w:rsidRDefault="007C490D" w:rsidP="00034736">
      <w:pPr>
        <w:pStyle w:val="1"/>
        <w:jc w:val="center"/>
      </w:pPr>
      <w:r>
        <w:rPr>
          <w:rFonts w:hint="eastAsia"/>
        </w:rPr>
        <w:t>期初未达余额操作手册</w:t>
      </w:r>
      <w:r w:rsidR="00034736">
        <w:rPr>
          <w:rFonts w:hint="eastAsia"/>
        </w:rPr>
        <w:t>1.1</w:t>
      </w:r>
    </w:p>
    <w:p w:rsidR="00034736" w:rsidRPr="00034736" w:rsidRDefault="00034736" w:rsidP="00034736">
      <w:bookmarkStart w:id="0" w:name="_GoBack"/>
      <w:bookmarkEnd w:id="0"/>
    </w:p>
    <w:p w:rsidR="007C490D" w:rsidRDefault="007C490D" w:rsidP="00AB06A2">
      <w:pPr>
        <w:pStyle w:val="2"/>
      </w:pPr>
      <w:r>
        <w:rPr>
          <w:rFonts w:hint="eastAsia"/>
        </w:rPr>
        <w:t>查询期末余额表</w:t>
      </w:r>
    </w:p>
    <w:p w:rsidR="00A74C62" w:rsidRPr="00A74C62" w:rsidRDefault="00A74C62" w:rsidP="00A74C62">
      <w:r>
        <w:rPr>
          <w:rFonts w:hint="eastAsia"/>
        </w:rPr>
        <w:t>查询</w:t>
      </w:r>
      <w:r>
        <w:rPr>
          <w:rFonts w:hint="eastAsia"/>
        </w:rPr>
        <w:t>2018</w:t>
      </w:r>
      <w:r>
        <w:rPr>
          <w:rFonts w:hint="eastAsia"/>
        </w:rPr>
        <w:t>年初余额和</w:t>
      </w:r>
      <w:r>
        <w:rPr>
          <w:rFonts w:hint="eastAsia"/>
        </w:rPr>
        <w:t>2017</w:t>
      </w:r>
      <w:r>
        <w:rPr>
          <w:rFonts w:hint="eastAsia"/>
        </w:rPr>
        <w:t>年年末余额是否有未达项</w:t>
      </w:r>
    </w:p>
    <w:p w:rsidR="007C490D" w:rsidRDefault="007C490D" w:rsidP="007C490D">
      <w:r>
        <w:rPr>
          <w:rFonts w:hint="eastAsia"/>
        </w:rPr>
        <w:t>查询</w:t>
      </w:r>
      <w:r>
        <w:rPr>
          <w:rFonts w:hint="eastAsia"/>
        </w:rPr>
        <w:t>2018</w:t>
      </w:r>
      <w:r>
        <w:rPr>
          <w:rFonts w:hint="eastAsia"/>
        </w:rPr>
        <w:t>年初余额</w:t>
      </w:r>
    </w:p>
    <w:p w:rsidR="007C490D" w:rsidRDefault="007C490D" w:rsidP="007C490D">
      <w:r>
        <w:rPr>
          <w:noProof/>
        </w:rPr>
        <w:drawing>
          <wp:inline distT="0" distB="0" distL="0" distR="0" wp14:anchorId="2E6A05DB" wp14:editId="12A6F45E">
            <wp:extent cx="5274310" cy="20981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0D" w:rsidRPr="007C490D" w:rsidRDefault="007C490D" w:rsidP="007C490D">
      <w:r>
        <w:rPr>
          <w:rFonts w:hint="eastAsia"/>
        </w:rPr>
        <w:t>查询</w:t>
      </w:r>
      <w:r>
        <w:rPr>
          <w:rFonts w:hint="eastAsia"/>
        </w:rPr>
        <w:t>2017</w:t>
      </w:r>
      <w:r>
        <w:rPr>
          <w:rFonts w:hint="eastAsia"/>
        </w:rPr>
        <w:t>年期末余额表（不包含未记账凭证）</w:t>
      </w:r>
    </w:p>
    <w:p w:rsidR="007C490D" w:rsidRDefault="007C490D" w:rsidP="007C490D">
      <w:r>
        <w:rPr>
          <w:noProof/>
        </w:rPr>
        <w:drawing>
          <wp:inline distT="0" distB="0" distL="0" distR="0" wp14:anchorId="6FCE80EC" wp14:editId="635EDE1C">
            <wp:extent cx="5274310" cy="280197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0D" w:rsidRDefault="007C490D" w:rsidP="007C490D">
      <w:r>
        <w:rPr>
          <w:rFonts w:hint="eastAsia"/>
        </w:rPr>
        <w:t>从</w:t>
      </w:r>
      <w:r>
        <w:rPr>
          <w:rFonts w:hint="eastAsia"/>
        </w:rPr>
        <w:t>2018</w:t>
      </w:r>
      <w:r>
        <w:rPr>
          <w:rFonts w:hint="eastAsia"/>
        </w:rPr>
        <w:t>年期初科目余额表和</w:t>
      </w:r>
      <w:r>
        <w:rPr>
          <w:rFonts w:hint="eastAsia"/>
        </w:rPr>
        <w:t>2017</w:t>
      </w:r>
      <w:r>
        <w:rPr>
          <w:rFonts w:hint="eastAsia"/>
        </w:rPr>
        <w:t>年期末余额表可以看出</w:t>
      </w:r>
      <w:r>
        <w:rPr>
          <w:rFonts w:hint="eastAsia"/>
        </w:rPr>
        <w:t>2018</w:t>
      </w:r>
      <w:r>
        <w:rPr>
          <w:rFonts w:hint="eastAsia"/>
        </w:rPr>
        <w:t>年初有未达款项</w:t>
      </w:r>
    </w:p>
    <w:p w:rsidR="007C490D" w:rsidRDefault="007C490D" w:rsidP="007C490D">
      <w:r>
        <w:rPr>
          <w:rFonts w:hint="eastAsia"/>
        </w:rPr>
        <w:t>请操作一下步骤</w:t>
      </w:r>
    </w:p>
    <w:p w:rsidR="00CE11DC" w:rsidRDefault="007C490D" w:rsidP="00CE11DC">
      <w:pPr>
        <w:pStyle w:val="2"/>
      </w:pPr>
      <w:r>
        <w:rPr>
          <w:rFonts w:hint="eastAsia"/>
        </w:rPr>
        <w:lastRenderedPageBreak/>
        <w:t>期初余额未达款项操作</w:t>
      </w:r>
      <w:r w:rsidR="00CE11DC">
        <w:rPr>
          <w:rFonts w:hint="eastAsia"/>
        </w:rPr>
        <w:t>：年初重算</w:t>
      </w:r>
      <w:r w:rsidR="00034736">
        <w:rPr>
          <w:rFonts w:hint="eastAsia"/>
        </w:rPr>
        <w:t>、</w:t>
      </w:r>
      <w:r w:rsidR="00552ABA">
        <w:rPr>
          <w:rFonts w:hint="eastAsia"/>
        </w:rPr>
        <w:t>期初建账</w:t>
      </w:r>
    </w:p>
    <w:p w:rsidR="00034736" w:rsidRPr="00034736" w:rsidRDefault="00034736" w:rsidP="00034736">
      <w:r>
        <w:rPr>
          <w:noProof/>
        </w:rPr>
        <w:drawing>
          <wp:inline distT="0" distB="0" distL="0" distR="0" wp14:anchorId="224B1D6C" wp14:editId="43DCA80C">
            <wp:extent cx="5274310" cy="280197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68" w:rsidRDefault="00BB6F68" w:rsidP="00BB6F68"/>
    <w:p w:rsidR="00AB06A2" w:rsidRDefault="00AB06A2" w:rsidP="00BB6F68">
      <w:r>
        <w:rPr>
          <w:noProof/>
        </w:rPr>
        <w:drawing>
          <wp:inline distT="0" distB="0" distL="0" distR="0" wp14:anchorId="79F9F738" wp14:editId="3E4BD083">
            <wp:extent cx="5274310" cy="2774507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88D" w:rsidRDefault="00AB06A2" w:rsidP="00C4388D">
      <w:pPr>
        <w:pStyle w:val="2"/>
        <w:rPr>
          <w:sz w:val="18"/>
          <w:szCs w:val="18"/>
        </w:rPr>
      </w:pPr>
      <w:r w:rsidRPr="00AB06A2">
        <w:rPr>
          <w:rStyle w:val="2Char"/>
          <w:rFonts w:hint="eastAsia"/>
        </w:rPr>
        <w:t>注意</w:t>
      </w:r>
      <w:r>
        <w:rPr>
          <w:rFonts w:hint="eastAsia"/>
        </w:rPr>
        <w:t>：</w:t>
      </w:r>
      <w:r w:rsidRPr="00A74C62">
        <w:rPr>
          <w:rFonts w:hint="eastAsia"/>
          <w:sz w:val="18"/>
          <w:szCs w:val="18"/>
        </w:rPr>
        <w:t>如果因为有未记账凭证，而产生未达款项。请先完成记账操作</w:t>
      </w:r>
      <w:r w:rsidR="00C4388D">
        <w:rPr>
          <w:rFonts w:hint="eastAsia"/>
          <w:sz w:val="18"/>
          <w:szCs w:val="18"/>
        </w:rPr>
        <w:t>。</w:t>
      </w:r>
    </w:p>
    <w:p w:rsidR="00034736" w:rsidRPr="00034736" w:rsidRDefault="00C4388D" w:rsidP="00034736">
      <w:r>
        <w:rPr>
          <w:rFonts w:hint="eastAsia"/>
        </w:rPr>
        <w:t>期初建账完成后不可手动修改期初余额。</w:t>
      </w:r>
    </w:p>
    <w:p w:rsidR="00034736" w:rsidRPr="00C4388D" w:rsidRDefault="00034736" w:rsidP="00C4388D">
      <w:pPr>
        <w:rPr>
          <w:sz w:val="18"/>
          <w:szCs w:val="18"/>
        </w:rPr>
      </w:pPr>
    </w:p>
    <w:sectPr w:rsidR="00034736" w:rsidRPr="00C4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E8" w:rsidRDefault="004107E8" w:rsidP="007C490D">
      <w:r>
        <w:separator/>
      </w:r>
    </w:p>
  </w:endnote>
  <w:endnote w:type="continuationSeparator" w:id="0">
    <w:p w:rsidR="004107E8" w:rsidRDefault="004107E8" w:rsidP="007C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E8" w:rsidRDefault="004107E8" w:rsidP="007C490D">
      <w:r>
        <w:separator/>
      </w:r>
    </w:p>
  </w:footnote>
  <w:footnote w:type="continuationSeparator" w:id="0">
    <w:p w:rsidR="004107E8" w:rsidRDefault="004107E8" w:rsidP="007C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3F"/>
    <w:rsid w:val="00021529"/>
    <w:rsid w:val="00034736"/>
    <w:rsid w:val="00323065"/>
    <w:rsid w:val="004107E8"/>
    <w:rsid w:val="00552ABA"/>
    <w:rsid w:val="00702AD0"/>
    <w:rsid w:val="00716821"/>
    <w:rsid w:val="007C490D"/>
    <w:rsid w:val="0081053F"/>
    <w:rsid w:val="00A74C62"/>
    <w:rsid w:val="00AB06A2"/>
    <w:rsid w:val="00AE4004"/>
    <w:rsid w:val="00BB6F68"/>
    <w:rsid w:val="00C4388D"/>
    <w:rsid w:val="00CE11DC"/>
    <w:rsid w:val="00E55BDD"/>
    <w:rsid w:val="00E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49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49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9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C490D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7C49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90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C49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490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49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90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C490D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7C49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490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C49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0B72-A155-48FA-902E-54A7DA08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阿凤</dc:creator>
  <cp:lastModifiedBy>阿凤</cp:lastModifiedBy>
  <cp:revision>4</cp:revision>
  <dcterms:created xsi:type="dcterms:W3CDTF">2018-01-04T08:13:00Z</dcterms:created>
  <dcterms:modified xsi:type="dcterms:W3CDTF">2018-01-04T08:43:00Z</dcterms:modified>
</cp:coreProperties>
</file>