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3F" w:rsidRDefault="00C21BBB">
      <w:pPr>
        <w:pStyle w:val="1"/>
      </w:pPr>
      <w:r>
        <w:rPr>
          <w:rFonts w:hint="eastAsia"/>
        </w:rPr>
        <w:t>1</w:t>
      </w:r>
      <w:r>
        <w:t xml:space="preserve"> </w:t>
      </w:r>
      <w:r w:rsidR="002E0A07">
        <w:rPr>
          <w:rFonts w:hint="eastAsia"/>
        </w:rPr>
        <w:t>客户</w:t>
      </w:r>
      <w:r w:rsidR="00C46991">
        <w:rPr>
          <w:rFonts w:hint="eastAsia"/>
        </w:rPr>
        <w:t>信息</w:t>
      </w:r>
      <w:r w:rsidR="002E0A07">
        <w:rPr>
          <w:rFonts w:hint="eastAsia"/>
        </w:rPr>
        <w:t>维护</w:t>
      </w:r>
      <w:r>
        <w:rPr>
          <w:rFonts w:hint="eastAsia"/>
        </w:rPr>
        <w:t>功能指引</w:t>
      </w:r>
    </w:p>
    <w:p w:rsidR="0056343F" w:rsidRDefault="00C21BBB">
      <w:pPr>
        <w:pStyle w:val="2"/>
      </w:pPr>
      <w:r>
        <w:rPr>
          <w:rFonts w:hint="eastAsia"/>
        </w:rPr>
        <w:t>业务描述</w:t>
      </w:r>
    </w:p>
    <w:p w:rsidR="00051732" w:rsidRPr="00051732" w:rsidRDefault="002E0A07" w:rsidP="0005173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E0A07">
        <w:rPr>
          <w:rFonts w:ascii="宋体" w:eastAsia="宋体" w:hAnsi="宋体" w:hint="eastAsia"/>
          <w:sz w:val="24"/>
          <w:szCs w:val="24"/>
        </w:rPr>
        <w:t>目前客户存在更换联系方式和地址的情况，需要维护客户最新的联系方式和地址，支持录入和批量导入客户的联系方式和地址。</w:t>
      </w:r>
    </w:p>
    <w:p w:rsidR="0056343F" w:rsidRPr="0085111F" w:rsidRDefault="007C5715" w:rsidP="0085111F">
      <w:pPr>
        <w:pStyle w:val="2"/>
      </w:pPr>
      <w:r>
        <w:rPr>
          <w:rFonts w:hint="eastAsia"/>
        </w:rPr>
        <w:t>客户</w:t>
      </w:r>
      <w:bookmarkStart w:id="0" w:name="_GoBack"/>
      <w:bookmarkEnd w:id="0"/>
      <w:r w:rsidR="00051732">
        <w:rPr>
          <w:rFonts w:hint="eastAsia"/>
        </w:rPr>
        <w:t>信息</w:t>
      </w:r>
      <w:r w:rsidR="00E839B3">
        <w:rPr>
          <w:rFonts w:hint="eastAsia"/>
        </w:rPr>
        <w:t>维护</w:t>
      </w:r>
    </w:p>
    <w:p w:rsidR="0056343F" w:rsidRPr="0085111F" w:rsidRDefault="00C21BBB" w:rsidP="0085111F">
      <w:pPr>
        <w:pStyle w:val="3"/>
      </w:pPr>
      <w:r w:rsidRPr="0085111F">
        <w:rPr>
          <w:rFonts w:hint="eastAsia"/>
        </w:rPr>
        <w:t>1</w:t>
      </w:r>
      <w:r w:rsidRPr="0085111F">
        <w:t>.2.1</w:t>
      </w:r>
      <w:r w:rsidR="00E839B3">
        <w:rPr>
          <w:rFonts w:hint="eastAsia"/>
        </w:rPr>
        <w:t xml:space="preserve"> </w:t>
      </w:r>
      <w:r w:rsidR="005A7592">
        <w:rPr>
          <w:rFonts w:hint="eastAsia"/>
        </w:rPr>
        <w:t>项目</w:t>
      </w:r>
      <w:r w:rsidR="00051732">
        <w:rPr>
          <w:rFonts w:hint="eastAsia"/>
        </w:rPr>
        <w:t>信息</w:t>
      </w:r>
      <w:r w:rsidR="00E839B3">
        <w:rPr>
          <w:rFonts w:hint="eastAsia"/>
        </w:rPr>
        <w:t>录入</w:t>
      </w:r>
    </w:p>
    <w:p w:rsidR="0056343F" w:rsidRDefault="00C21BBB"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</w:t>
      </w:r>
      <w:r w:rsidR="004D5E45">
        <w:rPr>
          <w:rFonts w:hint="eastAsia"/>
        </w:rPr>
        <w:t>客户</w:t>
      </w:r>
      <w:r w:rsidR="00051732">
        <w:rPr>
          <w:rFonts w:hint="eastAsia"/>
        </w:rPr>
        <w:t>信息</w:t>
      </w:r>
      <w:r w:rsidR="00E839B3">
        <w:rPr>
          <w:rFonts w:hint="eastAsia"/>
        </w:rPr>
        <w:t>管理</w:t>
      </w:r>
      <w:r>
        <w:rPr>
          <w:rFonts w:hint="eastAsia"/>
        </w:rPr>
        <w:t>】-</w:t>
      </w:r>
      <w:r w:rsidR="004D5E45">
        <w:rPr>
          <w:rFonts w:hint="eastAsia"/>
        </w:rPr>
        <w:t>【客户</w:t>
      </w:r>
      <w:r w:rsidR="005A7592">
        <w:rPr>
          <w:rFonts w:hint="eastAsia"/>
        </w:rPr>
        <w:t>信息维护</w:t>
      </w:r>
      <w:r>
        <w:rPr>
          <w:rFonts w:hint="eastAsia"/>
        </w:rPr>
        <w:t>】</w:t>
      </w:r>
    </w:p>
    <w:p w:rsidR="0056343F" w:rsidRPr="00051732" w:rsidRDefault="004D5E45" w:rsidP="000517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5E4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724277"/>
            <wp:effectExtent l="0" t="0" r="2540" b="0"/>
            <wp:docPr id="4" name="图片 4" descr="C:\Users\user\AppData\Local\Temp\15620484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62048470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3F" w:rsidRDefault="00C21BBB"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 w:rsidR="004D5E45">
        <w:rPr>
          <w:rFonts w:hint="eastAsia"/>
        </w:rPr>
        <w:t>选择或录入查询条件</w:t>
      </w:r>
      <w:r w:rsidR="004D5E45">
        <w:rPr>
          <w:rFonts w:hint="eastAsia"/>
        </w:rPr>
        <w:t>一&gt;</w:t>
      </w:r>
      <w:r w:rsidR="004D5E45">
        <w:rPr>
          <w:rFonts w:hint="eastAsia"/>
        </w:rPr>
        <w:t>点击查询</w:t>
      </w:r>
    </w:p>
    <w:p w:rsidR="0056343F" w:rsidRDefault="004D5E4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5E4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907680"/>
            <wp:effectExtent l="0" t="0" r="2540" b="0"/>
            <wp:docPr id="5" name="图片 5" descr="C:\Users\user\AppData\Local\Temp\15620485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562048574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3F" w:rsidRPr="00265760" w:rsidRDefault="00C21BBB">
      <w:pPr>
        <w:widowControl/>
        <w:jc w:val="left"/>
      </w:pPr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 w:rsidR="00265760">
        <w:rPr>
          <w:rFonts w:hint="eastAsia"/>
        </w:rPr>
        <w:t>选择数据</w:t>
      </w:r>
      <w:r>
        <w:rPr>
          <w:rFonts w:hint="eastAsia"/>
        </w:rPr>
        <w:t>一&gt;</w:t>
      </w:r>
      <w:r w:rsidR="005A7592">
        <w:rPr>
          <w:rFonts w:hint="eastAsia"/>
        </w:rPr>
        <w:t>点击修改</w:t>
      </w:r>
      <w:r w:rsidR="00265760">
        <w:rPr>
          <w:rFonts w:hint="eastAsia"/>
        </w:rPr>
        <w:t>一&gt;</w:t>
      </w:r>
      <w:r w:rsidR="005A7592">
        <w:rPr>
          <w:rFonts w:hint="eastAsia"/>
        </w:rPr>
        <w:t>弹出</w:t>
      </w:r>
      <w:r w:rsidR="004746C9">
        <w:rPr>
          <w:rFonts w:hint="eastAsia"/>
        </w:rPr>
        <w:t>卡片</w:t>
      </w:r>
      <w:r w:rsidR="005A7592">
        <w:rPr>
          <w:rFonts w:hint="eastAsia"/>
        </w:rPr>
        <w:t>，录入或修改</w:t>
      </w:r>
    </w:p>
    <w:p w:rsidR="0056343F" w:rsidRDefault="004D5E45">
      <w:pPr>
        <w:widowControl/>
        <w:jc w:val="left"/>
      </w:pPr>
      <w:r w:rsidRPr="004D5E45">
        <w:rPr>
          <w:noProof/>
        </w:rPr>
        <w:lastRenderedPageBreak/>
        <w:drawing>
          <wp:inline distT="0" distB="0" distL="0" distR="0">
            <wp:extent cx="5274310" cy="2304933"/>
            <wp:effectExtent l="0" t="0" r="2540" b="635"/>
            <wp:docPr id="6" name="图片 6" descr="C:\Users\user\AppData\Local\Temp\15620486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1562048662(1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43F" w:rsidRDefault="00C21BBB">
      <w:pPr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注意事项：</w:t>
      </w:r>
    </w:p>
    <w:p w:rsidR="00BA2361" w:rsidRDefault="00BA2361" w:rsidP="00BA2361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b/>
          <w:color w:val="FF0000"/>
          <w:sz w:val="28"/>
          <w:szCs w:val="28"/>
        </w:rPr>
      </w:pPr>
      <w:r w:rsidRPr="00BA2361">
        <w:rPr>
          <w:rFonts w:ascii="宋体" w:eastAsia="宋体" w:hAnsi="宋体"/>
          <w:b/>
          <w:color w:val="FF0000"/>
          <w:sz w:val="28"/>
          <w:szCs w:val="28"/>
        </w:rPr>
        <w:tab/>
      </w:r>
      <w:r w:rsidR="007818BE">
        <w:rPr>
          <w:rFonts w:ascii="宋体" w:eastAsia="宋体" w:hAnsi="宋体" w:hint="eastAsia"/>
          <w:b/>
          <w:color w:val="FF0000"/>
          <w:sz w:val="28"/>
          <w:szCs w:val="28"/>
        </w:rPr>
        <w:t>联系电话字段必须为数字；</w:t>
      </w:r>
    </w:p>
    <w:p w:rsidR="00462A49" w:rsidRDefault="004D5E45" w:rsidP="00BA2361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维护客户最新联系电话了，会在签约节点中展示，已经预警催款和售后功能会用到客户的最新电话号码</w:t>
      </w:r>
      <w:r w:rsidR="00462A49">
        <w:rPr>
          <w:rFonts w:ascii="宋体" w:eastAsia="宋体" w:hAnsi="宋体" w:hint="eastAsia"/>
          <w:b/>
          <w:color w:val="FF0000"/>
          <w:sz w:val="28"/>
          <w:szCs w:val="28"/>
        </w:rPr>
        <w:t>。</w:t>
      </w:r>
    </w:p>
    <w:p w:rsidR="006B47F5" w:rsidRDefault="004D5E45" w:rsidP="006B47F5">
      <w:pPr>
        <w:pStyle w:val="a3"/>
        <w:ind w:left="360" w:firstLineChars="0" w:firstLine="0"/>
        <w:rPr>
          <w:rFonts w:ascii="宋体" w:eastAsia="宋体" w:hAnsi="宋体"/>
          <w:b/>
          <w:color w:val="FF0000"/>
          <w:sz w:val="28"/>
          <w:szCs w:val="28"/>
        </w:rPr>
      </w:pPr>
      <w:r w:rsidRPr="004D5E45">
        <w:rPr>
          <w:rFonts w:ascii="宋体" w:eastAsia="宋体" w:hAnsi="宋体"/>
          <w:b/>
          <w:noProof/>
          <w:color w:val="FF0000"/>
          <w:sz w:val="28"/>
          <w:szCs w:val="28"/>
        </w:rPr>
        <w:drawing>
          <wp:inline distT="0" distB="0" distL="0" distR="0">
            <wp:extent cx="5274310" cy="2034806"/>
            <wp:effectExtent l="0" t="0" r="2540" b="3810"/>
            <wp:docPr id="7" name="图片 7" descr="C:\Users\user\AppData\Local\Temp\156204887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1562048877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73" w:rsidRDefault="007818BE" w:rsidP="007818BE">
      <w:pPr>
        <w:pStyle w:val="2"/>
        <w:numPr>
          <w:ilvl w:val="0"/>
          <w:numId w:val="0"/>
        </w:numPr>
      </w:pPr>
      <w:r>
        <w:rPr>
          <w:rFonts w:hint="eastAsia"/>
        </w:rPr>
        <w:t>1</w:t>
      </w:r>
      <w:r>
        <w:t>.3</w:t>
      </w:r>
      <w:r w:rsidR="004D5E45">
        <w:rPr>
          <w:rFonts w:hint="eastAsia"/>
        </w:rPr>
        <w:t>客户</w:t>
      </w:r>
      <w:r>
        <w:rPr>
          <w:rFonts w:hint="eastAsia"/>
        </w:rPr>
        <w:t>信息导入/导出</w:t>
      </w:r>
    </w:p>
    <w:p w:rsidR="00C82273" w:rsidRPr="0085111F" w:rsidRDefault="00C82273" w:rsidP="00C82273">
      <w:pPr>
        <w:pStyle w:val="3"/>
      </w:pPr>
      <w:r w:rsidRPr="0085111F">
        <w:rPr>
          <w:rFonts w:hint="eastAsia"/>
        </w:rPr>
        <w:t>1</w:t>
      </w:r>
      <w:r w:rsidR="007818BE">
        <w:t>.3</w:t>
      </w:r>
      <w:r w:rsidRPr="0085111F">
        <w:t>.1</w:t>
      </w:r>
      <w:r w:rsidR="007C5715">
        <w:rPr>
          <w:rFonts w:hint="eastAsia"/>
        </w:rPr>
        <w:t>客户</w:t>
      </w:r>
      <w:r>
        <w:rPr>
          <w:rFonts w:hint="eastAsia"/>
        </w:rPr>
        <w:t>信息导出</w:t>
      </w:r>
    </w:p>
    <w:p w:rsidR="00C82273" w:rsidRDefault="00C82273" w:rsidP="00C82273"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</w:t>
      </w:r>
      <w:r w:rsidR="004D5E45">
        <w:rPr>
          <w:rFonts w:hint="eastAsia"/>
        </w:rPr>
        <w:t>客户</w:t>
      </w:r>
      <w:r>
        <w:rPr>
          <w:rFonts w:hint="eastAsia"/>
        </w:rPr>
        <w:t>信息管理】-</w:t>
      </w:r>
      <w:r w:rsidR="004D5E45">
        <w:rPr>
          <w:rFonts w:hint="eastAsia"/>
        </w:rPr>
        <w:t>【客户</w:t>
      </w:r>
      <w:r w:rsidR="007818BE">
        <w:rPr>
          <w:rFonts w:hint="eastAsia"/>
        </w:rPr>
        <w:t>信息维护</w:t>
      </w:r>
      <w:r>
        <w:rPr>
          <w:rFonts w:hint="eastAsia"/>
        </w:rPr>
        <w:t>】</w:t>
      </w:r>
    </w:p>
    <w:p w:rsidR="00C82273" w:rsidRPr="000D5865" w:rsidRDefault="004D5E45" w:rsidP="00C82273">
      <w:r w:rsidRPr="004D5E4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3FAAA2A" wp14:editId="425EB498">
            <wp:extent cx="5274310" cy="2724150"/>
            <wp:effectExtent l="0" t="0" r="2540" b="0"/>
            <wp:docPr id="8" name="图片 8" descr="C:\Users\user\AppData\Local\Temp\15620484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62048470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73" w:rsidRDefault="00C82273" w:rsidP="00C82273"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 w:rsidR="007818BE">
        <w:rPr>
          <w:rFonts w:hint="eastAsia"/>
        </w:rPr>
        <w:t>选择</w:t>
      </w:r>
      <w:r w:rsidR="004D5E45">
        <w:rPr>
          <w:rFonts w:hint="eastAsia"/>
        </w:rPr>
        <w:t>查询条件</w:t>
      </w:r>
      <w:r w:rsidR="004D5E45">
        <w:rPr>
          <w:rFonts w:hint="eastAsia"/>
        </w:rPr>
        <w:t>一&gt;</w:t>
      </w:r>
      <w:r w:rsidR="004D5E45">
        <w:rPr>
          <w:rFonts w:hint="eastAsia"/>
        </w:rPr>
        <w:t>点击查询</w:t>
      </w:r>
    </w:p>
    <w:p w:rsidR="00C82273" w:rsidRDefault="004D5E45" w:rsidP="00C82273">
      <w:r w:rsidRPr="004D5E4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D431E6D" wp14:editId="52F30267">
            <wp:extent cx="5274310" cy="1907540"/>
            <wp:effectExtent l="0" t="0" r="2540" b="0"/>
            <wp:docPr id="9" name="图片 9" descr="C:\Users\user\AppData\Local\Temp\15620485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562048574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73" w:rsidRDefault="00C82273" w:rsidP="00C82273"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 w:rsidR="007C5715">
        <w:rPr>
          <w:rFonts w:hint="eastAsia"/>
        </w:rPr>
        <w:t>选择数据</w:t>
      </w:r>
      <w:r>
        <w:rPr>
          <w:rFonts w:hint="eastAsia"/>
        </w:rPr>
        <w:t>一&gt;导出</w:t>
      </w:r>
    </w:p>
    <w:p w:rsidR="00C82273" w:rsidRDefault="007C5715" w:rsidP="00C82273">
      <w:pPr>
        <w:rPr>
          <w:rFonts w:ascii="宋体" w:eastAsia="宋体" w:hAnsi="宋体"/>
          <w:b/>
          <w:color w:val="FF0000"/>
          <w:sz w:val="28"/>
          <w:szCs w:val="28"/>
        </w:rPr>
      </w:pPr>
      <w:r w:rsidRPr="007C5715">
        <w:rPr>
          <w:rFonts w:ascii="宋体" w:eastAsia="宋体" w:hAnsi="宋体"/>
          <w:b/>
          <w:noProof/>
          <w:color w:val="FF0000"/>
          <w:sz w:val="28"/>
          <w:szCs w:val="28"/>
        </w:rPr>
        <w:drawing>
          <wp:inline distT="0" distB="0" distL="0" distR="0">
            <wp:extent cx="5274310" cy="1912310"/>
            <wp:effectExtent l="0" t="0" r="2540" b="0"/>
            <wp:docPr id="10" name="图片 10" descr="C:\Users\user\AppData\Local\Temp\156204901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1562049016(1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1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73" w:rsidRPr="00C82273" w:rsidRDefault="00C82273" w:rsidP="00C82273">
      <w:pPr>
        <w:pStyle w:val="3"/>
      </w:pPr>
      <w:r w:rsidRPr="0085111F">
        <w:rPr>
          <w:rFonts w:hint="eastAsia"/>
        </w:rPr>
        <w:t>1</w:t>
      </w:r>
      <w:r>
        <w:t>.4.2</w:t>
      </w:r>
      <w:r w:rsidR="007C5715">
        <w:rPr>
          <w:rFonts w:hint="eastAsia"/>
        </w:rPr>
        <w:t>客户</w:t>
      </w:r>
      <w:r>
        <w:rPr>
          <w:rFonts w:hint="eastAsia"/>
        </w:rPr>
        <w:t>信息导入</w:t>
      </w:r>
    </w:p>
    <w:p w:rsidR="00C82273" w:rsidRDefault="00C82273" w:rsidP="00C82273">
      <w:r>
        <w:rPr>
          <w:rFonts w:hint="eastAsia"/>
          <w:u w:val="single"/>
        </w:rPr>
        <w:t>路径：</w:t>
      </w:r>
      <w:r>
        <w:rPr>
          <w:rFonts w:hint="eastAsia"/>
        </w:rPr>
        <w:t>【富力二开】-【营销管理】-【</w:t>
      </w:r>
      <w:r w:rsidR="007C5715">
        <w:rPr>
          <w:rFonts w:hint="eastAsia"/>
        </w:rPr>
        <w:t>客户</w:t>
      </w:r>
      <w:r>
        <w:rPr>
          <w:rFonts w:hint="eastAsia"/>
        </w:rPr>
        <w:t>信息管理】-</w:t>
      </w:r>
      <w:r w:rsidR="007C5715">
        <w:rPr>
          <w:rFonts w:hint="eastAsia"/>
        </w:rPr>
        <w:t>【客户</w:t>
      </w:r>
      <w:r w:rsidR="007818BE">
        <w:rPr>
          <w:rFonts w:hint="eastAsia"/>
        </w:rPr>
        <w:t>信息维护</w:t>
      </w:r>
      <w:r>
        <w:rPr>
          <w:rFonts w:hint="eastAsia"/>
        </w:rPr>
        <w:t>】</w:t>
      </w:r>
    </w:p>
    <w:p w:rsidR="00C82273" w:rsidRPr="000D5865" w:rsidRDefault="007C5715" w:rsidP="00C82273">
      <w:r w:rsidRPr="004D5E45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5064844" wp14:editId="5D0F164B">
            <wp:extent cx="5274310" cy="2724150"/>
            <wp:effectExtent l="0" t="0" r="2540" b="0"/>
            <wp:docPr id="12" name="图片 12" descr="C:\Users\user\AppData\Local\Temp\15620484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1562048470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73" w:rsidRDefault="00C82273" w:rsidP="00C82273">
      <w:r>
        <w:rPr>
          <w:rFonts w:hint="eastAsia"/>
          <w:u w:val="single"/>
        </w:rPr>
        <w:t>操作：</w:t>
      </w:r>
      <w:r>
        <w:rPr>
          <w:rFonts w:hint="eastAsia"/>
        </w:rPr>
        <w:t>a</w:t>
      </w:r>
      <w:r>
        <w:t>.</w:t>
      </w:r>
      <w:r w:rsidR="007C5715" w:rsidRPr="007C5715">
        <w:rPr>
          <w:rFonts w:hint="eastAsia"/>
        </w:rPr>
        <w:t xml:space="preserve"> </w:t>
      </w:r>
      <w:r w:rsidR="007C5715">
        <w:rPr>
          <w:rFonts w:hint="eastAsia"/>
        </w:rPr>
        <w:t>选择查询条件一&gt;点击查询</w:t>
      </w:r>
    </w:p>
    <w:p w:rsidR="00C82273" w:rsidRDefault="007C5715" w:rsidP="00C82273">
      <w:r w:rsidRPr="004D5E4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46D4BF6" wp14:editId="6007ED96">
            <wp:extent cx="5274310" cy="1907540"/>
            <wp:effectExtent l="0" t="0" r="2540" b="0"/>
            <wp:docPr id="13" name="图片 13" descr="C:\Users\user\AppData\Local\Temp\15620485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1562048574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73" w:rsidRDefault="00C82273" w:rsidP="00C82273">
      <w:r>
        <w:rPr>
          <w:rFonts w:hint="eastAsia"/>
          <w:u w:val="single"/>
        </w:rPr>
        <w:t>操作：</w:t>
      </w:r>
      <w:r>
        <w:rPr>
          <w:rFonts w:hint="eastAsia"/>
        </w:rPr>
        <w:t>b</w:t>
      </w:r>
      <w:r>
        <w:t>.</w:t>
      </w:r>
      <w:r w:rsidR="007C5715">
        <w:rPr>
          <w:rFonts w:hint="eastAsia"/>
        </w:rPr>
        <w:t>选择导入文件，</w:t>
      </w:r>
      <w:r>
        <w:rPr>
          <w:rFonts w:hint="eastAsia"/>
        </w:rPr>
        <w:t>点击导入</w:t>
      </w:r>
    </w:p>
    <w:p w:rsidR="00C82273" w:rsidRDefault="007C5715" w:rsidP="00C82273">
      <w:pPr>
        <w:rPr>
          <w:rFonts w:ascii="宋体" w:eastAsia="宋体" w:hAnsi="宋体"/>
          <w:b/>
          <w:color w:val="FF0000"/>
          <w:sz w:val="28"/>
          <w:szCs w:val="28"/>
        </w:rPr>
      </w:pPr>
      <w:r w:rsidRPr="007C5715">
        <w:rPr>
          <w:rFonts w:ascii="宋体" w:eastAsia="宋体" w:hAnsi="宋体"/>
          <w:b/>
          <w:noProof/>
          <w:color w:val="FF0000"/>
          <w:sz w:val="28"/>
          <w:szCs w:val="28"/>
        </w:rPr>
        <w:drawing>
          <wp:inline distT="0" distB="0" distL="0" distR="0">
            <wp:extent cx="5274310" cy="2128657"/>
            <wp:effectExtent l="0" t="0" r="2540" b="5080"/>
            <wp:docPr id="14" name="图片 14" descr="C:\Users\user\AppData\Local\Temp\156204912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1562049121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2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273" w:rsidRDefault="00C82273" w:rsidP="00C82273">
      <w:pPr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注意事项：</w:t>
      </w:r>
    </w:p>
    <w:p w:rsidR="00AD274F" w:rsidRDefault="00AD274F" w:rsidP="00C82273">
      <w:pPr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 w:hint="eastAsia"/>
          <w:b/>
          <w:color w:val="FF0000"/>
          <w:sz w:val="28"/>
          <w:szCs w:val="28"/>
        </w:rPr>
        <w:t>1</w:t>
      </w:r>
      <w:r>
        <w:rPr>
          <w:rFonts w:ascii="宋体" w:eastAsia="宋体" w:hAnsi="宋体"/>
          <w:b/>
          <w:color w:val="FF0000"/>
          <w:sz w:val="28"/>
          <w:szCs w:val="28"/>
        </w:rPr>
        <w:t>.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先导出数据，在导出的数据的基础上</w:t>
      </w:r>
      <w:r w:rsidR="007C5715">
        <w:rPr>
          <w:rFonts w:ascii="宋体" w:eastAsia="宋体" w:hAnsi="宋体" w:hint="eastAsia"/>
          <w:b/>
          <w:color w:val="FF0000"/>
          <w:sz w:val="28"/>
          <w:szCs w:val="28"/>
        </w:rPr>
        <w:t>录入或修改客户最新联系方式和地址</w:t>
      </w:r>
      <w:r>
        <w:rPr>
          <w:rFonts w:ascii="宋体" w:eastAsia="宋体" w:hAnsi="宋体" w:hint="eastAsia"/>
          <w:b/>
          <w:color w:val="FF0000"/>
          <w:sz w:val="28"/>
          <w:szCs w:val="28"/>
        </w:rPr>
        <w:t>，然后导入数据。</w:t>
      </w:r>
    </w:p>
    <w:p w:rsidR="00C82273" w:rsidRPr="00134016" w:rsidRDefault="00AD274F" w:rsidP="00134016">
      <w:pPr>
        <w:rPr>
          <w:rFonts w:ascii="宋体" w:eastAsia="宋体" w:hAnsi="宋体"/>
          <w:b/>
          <w:color w:val="FF0000"/>
          <w:sz w:val="28"/>
          <w:szCs w:val="28"/>
        </w:rPr>
      </w:pPr>
      <w:r>
        <w:rPr>
          <w:rFonts w:ascii="宋体" w:eastAsia="宋体" w:hAnsi="宋体"/>
          <w:b/>
          <w:color w:val="FF0000"/>
          <w:sz w:val="28"/>
          <w:szCs w:val="28"/>
        </w:rPr>
        <w:t>2</w:t>
      </w:r>
      <w:r w:rsidR="00134016">
        <w:rPr>
          <w:rFonts w:ascii="宋体" w:eastAsia="宋体" w:hAnsi="宋体"/>
          <w:b/>
          <w:color w:val="FF0000"/>
          <w:sz w:val="28"/>
          <w:szCs w:val="28"/>
        </w:rPr>
        <w:t>.</w:t>
      </w:r>
      <w:r w:rsidR="00C82273" w:rsidRPr="00134016">
        <w:rPr>
          <w:rFonts w:ascii="宋体" w:eastAsia="宋体" w:hAnsi="宋体" w:hint="eastAsia"/>
          <w:b/>
          <w:color w:val="FF0000"/>
          <w:sz w:val="28"/>
          <w:szCs w:val="28"/>
        </w:rPr>
        <w:t>导入</w:t>
      </w:r>
      <w:r w:rsidR="00134016" w:rsidRPr="00134016">
        <w:rPr>
          <w:rFonts w:ascii="宋体" w:eastAsia="宋体" w:hAnsi="宋体" w:hint="eastAsia"/>
          <w:b/>
          <w:color w:val="FF0000"/>
          <w:sz w:val="28"/>
          <w:szCs w:val="28"/>
        </w:rPr>
        <w:t>数据时，</w:t>
      </w:r>
      <w:r w:rsidR="007818BE">
        <w:rPr>
          <w:rFonts w:ascii="宋体" w:eastAsia="宋体" w:hAnsi="宋体" w:hint="eastAsia"/>
          <w:b/>
          <w:color w:val="FF0000"/>
          <w:sz w:val="28"/>
          <w:szCs w:val="28"/>
        </w:rPr>
        <w:t>电话号码必须为数字</w:t>
      </w:r>
      <w:r w:rsidR="00C82273" w:rsidRPr="00134016">
        <w:rPr>
          <w:rFonts w:ascii="宋体" w:eastAsia="宋体" w:hAnsi="宋体" w:hint="eastAsia"/>
          <w:b/>
          <w:color w:val="FF0000"/>
          <w:sz w:val="28"/>
          <w:szCs w:val="28"/>
        </w:rPr>
        <w:t>。</w:t>
      </w:r>
    </w:p>
    <w:p w:rsidR="004F0B03" w:rsidRPr="00134016" w:rsidRDefault="004F0B03" w:rsidP="00134016">
      <w:pPr>
        <w:pStyle w:val="a3"/>
        <w:ind w:left="360" w:firstLineChars="0" w:firstLine="0"/>
        <w:rPr>
          <w:rFonts w:ascii="宋体" w:eastAsia="宋体" w:hAnsi="宋体"/>
          <w:b/>
          <w:color w:val="FF0000"/>
          <w:sz w:val="28"/>
          <w:szCs w:val="28"/>
        </w:rPr>
      </w:pPr>
    </w:p>
    <w:sectPr w:rsidR="004F0B03" w:rsidRPr="00134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49E" w:rsidRDefault="00C2649E" w:rsidP="0085111F">
      <w:r>
        <w:separator/>
      </w:r>
    </w:p>
  </w:endnote>
  <w:endnote w:type="continuationSeparator" w:id="0">
    <w:p w:rsidR="00C2649E" w:rsidRDefault="00C2649E" w:rsidP="0085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49E" w:rsidRDefault="00C2649E" w:rsidP="0085111F">
      <w:r>
        <w:separator/>
      </w:r>
    </w:p>
  </w:footnote>
  <w:footnote w:type="continuationSeparator" w:id="0">
    <w:p w:rsidR="00C2649E" w:rsidRDefault="00C2649E" w:rsidP="0085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76727"/>
    <w:multiLevelType w:val="hybridMultilevel"/>
    <w:tmpl w:val="C722E622"/>
    <w:lvl w:ilvl="0" w:tplc="2B6AD7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3045535"/>
    <w:multiLevelType w:val="hybridMultilevel"/>
    <w:tmpl w:val="21C872E0"/>
    <w:lvl w:ilvl="0" w:tplc="5AA83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AE87B9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416867"/>
    <w:multiLevelType w:val="multilevel"/>
    <w:tmpl w:val="5541686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69A63E5"/>
    <w:multiLevelType w:val="hybridMultilevel"/>
    <w:tmpl w:val="6CA0BAB2"/>
    <w:lvl w:ilvl="0" w:tplc="98B856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181404D"/>
    <w:multiLevelType w:val="multilevel"/>
    <w:tmpl w:val="7181404D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E5F697E"/>
    <w:multiLevelType w:val="multilevel"/>
    <w:tmpl w:val="7E5F697E"/>
    <w:lvl w:ilvl="0">
      <w:start w:val="1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917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98"/>
    <w:rsid w:val="000211D4"/>
    <w:rsid w:val="00043A32"/>
    <w:rsid w:val="00051732"/>
    <w:rsid w:val="000617B6"/>
    <w:rsid w:val="000648D8"/>
    <w:rsid w:val="0007514E"/>
    <w:rsid w:val="00092C53"/>
    <w:rsid w:val="000D5865"/>
    <w:rsid w:val="0011354C"/>
    <w:rsid w:val="00117394"/>
    <w:rsid w:val="00134016"/>
    <w:rsid w:val="001401BF"/>
    <w:rsid w:val="00170F50"/>
    <w:rsid w:val="001B3359"/>
    <w:rsid w:val="001E35E8"/>
    <w:rsid w:val="001F3DB1"/>
    <w:rsid w:val="0022141B"/>
    <w:rsid w:val="00234925"/>
    <w:rsid w:val="00251879"/>
    <w:rsid w:val="00265760"/>
    <w:rsid w:val="00265E21"/>
    <w:rsid w:val="00282E76"/>
    <w:rsid w:val="0029182F"/>
    <w:rsid w:val="002C786E"/>
    <w:rsid w:val="002E0A07"/>
    <w:rsid w:val="00321AFC"/>
    <w:rsid w:val="0032328E"/>
    <w:rsid w:val="00337175"/>
    <w:rsid w:val="00354CEA"/>
    <w:rsid w:val="00362616"/>
    <w:rsid w:val="0037056A"/>
    <w:rsid w:val="003737E5"/>
    <w:rsid w:val="003C29C7"/>
    <w:rsid w:val="003C4D17"/>
    <w:rsid w:val="00407576"/>
    <w:rsid w:val="00424FE3"/>
    <w:rsid w:val="00462A49"/>
    <w:rsid w:val="004746C9"/>
    <w:rsid w:val="00480AA6"/>
    <w:rsid w:val="00495F35"/>
    <w:rsid w:val="00497429"/>
    <w:rsid w:val="004A45B4"/>
    <w:rsid w:val="004A59C6"/>
    <w:rsid w:val="004D5E45"/>
    <w:rsid w:val="004F0B03"/>
    <w:rsid w:val="0056343F"/>
    <w:rsid w:val="00573C47"/>
    <w:rsid w:val="005A7592"/>
    <w:rsid w:val="005B13FA"/>
    <w:rsid w:val="005C0619"/>
    <w:rsid w:val="00602C81"/>
    <w:rsid w:val="006128BC"/>
    <w:rsid w:val="00623E36"/>
    <w:rsid w:val="006778D8"/>
    <w:rsid w:val="006B47F5"/>
    <w:rsid w:val="0073777D"/>
    <w:rsid w:val="007749CD"/>
    <w:rsid w:val="007818BE"/>
    <w:rsid w:val="00783842"/>
    <w:rsid w:val="0079150E"/>
    <w:rsid w:val="00792D4E"/>
    <w:rsid w:val="0079796B"/>
    <w:rsid w:val="007B5E72"/>
    <w:rsid w:val="007C5715"/>
    <w:rsid w:val="007D0645"/>
    <w:rsid w:val="007E4E00"/>
    <w:rsid w:val="007E75A0"/>
    <w:rsid w:val="00823E26"/>
    <w:rsid w:val="00840728"/>
    <w:rsid w:val="0085111F"/>
    <w:rsid w:val="008C225E"/>
    <w:rsid w:val="008E17F2"/>
    <w:rsid w:val="008E48B7"/>
    <w:rsid w:val="00920BA6"/>
    <w:rsid w:val="00924238"/>
    <w:rsid w:val="009469C7"/>
    <w:rsid w:val="00972C17"/>
    <w:rsid w:val="009A00ED"/>
    <w:rsid w:val="009A5503"/>
    <w:rsid w:val="009B592E"/>
    <w:rsid w:val="009E0FC6"/>
    <w:rsid w:val="009E7A57"/>
    <w:rsid w:val="00A52281"/>
    <w:rsid w:val="00A65ABF"/>
    <w:rsid w:val="00A93B8B"/>
    <w:rsid w:val="00AA2AA0"/>
    <w:rsid w:val="00AD274F"/>
    <w:rsid w:val="00AD4A74"/>
    <w:rsid w:val="00AF4916"/>
    <w:rsid w:val="00B10498"/>
    <w:rsid w:val="00B445FD"/>
    <w:rsid w:val="00BA2361"/>
    <w:rsid w:val="00BF54C3"/>
    <w:rsid w:val="00C21BBB"/>
    <w:rsid w:val="00C2649E"/>
    <w:rsid w:val="00C46991"/>
    <w:rsid w:val="00C76ADD"/>
    <w:rsid w:val="00C82273"/>
    <w:rsid w:val="00CA79BE"/>
    <w:rsid w:val="00CC6128"/>
    <w:rsid w:val="00CE54F8"/>
    <w:rsid w:val="00D365E0"/>
    <w:rsid w:val="00D536A1"/>
    <w:rsid w:val="00D75702"/>
    <w:rsid w:val="00D85E49"/>
    <w:rsid w:val="00D90B98"/>
    <w:rsid w:val="00DB03A5"/>
    <w:rsid w:val="00E001F8"/>
    <w:rsid w:val="00E24BFD"/>
    <w:rsid w:val="00E839B3"/>
    <w:rsid w:val="00EA3EE1"/>
    <w:rsid w:val="00F154AF"/>
    <w:rsid w:val="00F32DCF"/>
    <w:rsid w:val="00F4049B"/>
    <w:rsid w:val="00FC0CD0"/>
    <w:rsid w:val="00FC251E"/>
    <w:rsid w:val="00FE597A"/>
    <w:rsid w:val="0E122D4A"/>
    <w:rsid w:val="3F882827"/>
    <w:rsid w:val="49105F4F"/>
    <w:rsid w:val="4B9709F6"/>
    <w:rsid w:val="5750693B"/>
    <w:rsid w:val="69337FDA"/>
    <w:rsid w:val="73291EFA"/>
    <w:rsid w:val="760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89DCB"/>
  <w15:docId w15:val="{99C80CCF-4576-4956-ADD5-4E31F82D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Cs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5111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Pr>
      <w:bCs/>
      <w:sz w:val="28"/>
      <w:szCs w:val="32"/>
    </w:rPr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51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111F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1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111F"/>
    <w:rPr>
      <w:kern w:val="2"/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85111F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2019-07-01T09:22:00Z</dcterms:created>
  <dcterms:modified xsi:type="dcterms:W3CDTF">2019-07-02T06:33:00Z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